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8522" w:type="dxa"/>
            <w:gridSpan w:val="2"/>
            <w:shd w:val="clear" w:color="auto" w:fill="BDD6EE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小学语文组教研反思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  <w:t>听课教师姓名</w:t>
            </w:r>
          </w:p>
        </w:tc>
        <w:tc>
          <w:tcPr>
            <w:tcW w:w="5682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36"/>
                <w:vertAlign w:val="baseline"/>
                <w:lang w:eastAsia="zh-CN"/>
              </w:rPr>
              <w:t>曾如婷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  <w:t>学校</w:t>
            </w:r>
          </w:p>
        </w:tc>
        <w:tc>
          <w:tcPr>
            <w:tcW w:w="56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  <w:t>佛山市禅城区石湾第二小学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shd w:val="clear" w:color="auto" w:fill="FBD4B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  <w:t>孔奕老师公开课评价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教学目标的完成</w:t>
            </w:r>
          </w:p>
        </w:tc>
        <w:tc>
          <w:tcPr>
            <w:tcW w:w="56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孔老师的这节课教学目标设置为两个课时的目标，第一点的工具目标基本达成，而第二点的朗读目标和第三点的情感目标没有达成。没有更好地明确本节课的教学目标，教学目标和教学内容没有很好的体现出来。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教学情境的创设</w:t>
            </w:r>
          </w:p>
        </w:tc>
        <w:tc>
          <w:tcPr>
            <w:tcW w:w="56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孔老师的这节课教学情境创设的非常好，从一开始引入与课文相关的《小星星》这首儿歌，很好地调动了学生的兴趣，以及版画很吸引学生，但用黑布遮挡版画再揭开，有些浪费时间，同时也会转移学生注意力。在学习生字过程中，孔老师还运用了小游戏的环节，这符合低年级学生的心理特点，学生也积极参与，但课堂上缺少了学生“学”的环节。另外，孔老师还将识字融入生活中，“在什么商品或者在什么地方认识”，提高了学生对生字的记忆。在重点指导难字时，孔老师运用了生字的涵义和古体字来帮助学生记忆，加深学生对难字的影响。如果在记忆字形时，可以明确提供识字的方法给学生，学生可能会更清楚地说出来。猜字谜游戏的设置如果可以让学生在家里预习时提前准备一下，在课堂由学生展示出来，猜的时候说一说为什么是这个字，可能会更激起学生的兴趣。学生在写字的时候需要引导学生说出关键笔画的位置，才能加深学生的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信息技术的应用</w:t>
            </w:r>
          </w:p>
        </w:tc>
        <w:tc>
          <w:tcPr>
            <w:tcW w:w="56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孔老师这节课运用了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PPT以及视频，多样化的形式调动了学生的积极性。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522" w:type="dxa"/>
            <w:gridSpan w:val="2"/>
            <w:shd w:val="clear" w:color="auto" w:fill="FBD4B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  <w:t>朱惠惠老师公开课评价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教学目标的完成</w:t>
            </w:r>
          </w:p>
        </w:tc>
        <w:tc>
          <w:tcPr>
            <w:tcW w:w="56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朱老师这节课的教学目标设置为一节课的教学目标，识字目标基本达成，第二点的朗读目标应该是有感情地朗读课文，正确、流利朗读课文应该是第一课时，而本课中课文朗读的时间不够，层次也不够，朗读指导需要明确一些。第三点的情感目标激发学生观察和思考的好品质基本达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教学情境的创设</w:t>
            </w:r>
          </w:p>
        </w:tc>
        <w:tc>
          <w:tcPr>
            <w:tcW w:w="56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朱老师从一开始出示星空图进行情境导入，并结合朗读关键句子，让学生直观地感受到星空的美好，再进一步讲解句子中出现的比喻。如果这里讲解时将珍珠和星星的图放在一起，把夜空和碧玉盘的图放在一起，可能会更加便于学生对比。另外，可以多添加学生自己造一个比喻句作为巩固，可能会加深学生对比喻句的印象。对“撒”的理解，可以拿一些金粉作为道具，让学生尝试做“撒”的动作，这样解释可能会更加具体。在朗读环节中，朱老师运用了大量的图片让学生可以更加直观具体地感受，也注意到标点符号，但如果让学生配上动作加以理解张衡数星星时的样子，可能会使学生更好地理解张衡的认真、细心和耐心。在分角色朗读时，可以请学生上讲台进行表演，把受众范围扩大。朱老师最后出示了十二星座的图片，激发了学生的兴趣，拓展了视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eastAsia="zh-CN"/>
              </w:rPr>
              <w:t>信息技术的应用</w:t>
            </w:r>
          </w:p>
        </w:tc>
        <w:tc>
          <w:tcPr>
            <w:tcW w:w="56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朱老师主要运用了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PPT进行教学，在PPT运用中穿插了大量的图片以及音乐伴读，并使用了超链接功能，使得更加灵活运用PPT。在音乐伴读中，音乐如果可以选择稍微比较轻柔，声音稍微小一些，可能效果会更好。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shd w:val="clear" w:color="auto" w:fill="FFE599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  <w:t>前一阶段学习反思（理论学习阶段与案例学习阶段）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85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传统的语文生字教学大都是“听—读—再读—写”的过程，既枯燥，也乏味，失去了学习语言的乐趣，也缺乏体会汉字的美。如果在生字教学中恰当地创设既有趣又有效的情景，一来能够活跃课堂气氛，增加对课堂的期待值；二来能够激发学生对学习汉字的兴趣，提高学生学习的积极性。在课堂上，教师可以运用多种教学方法帮助学生更快乐地学习，例如：利用现代信息技术制作生动有趣的PPT课件，用动画、图片等多种形式再现具体的情景；讲解动作词时可以加上动作，方便学生更好地理解；“小老师帮帮忙”，请学生上讲台来当小老师帮助学习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运用生活经验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；以游戏的方式激发学生学习的兴趣；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解释生字偏旁的含义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等等。这些情景设置都有利于学生更好地感受学习的乐趣，也改变了以往一成不变的“老规矩”、“老方法”。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shd w:val="clear" w:color="auto" w:fill="FFE599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  <w:t>前一阶段的学习收获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85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eastAsia="zh-CN"/>
              </w:rPr>
              <w:t>识字需要分层化，高效教学。如果将单纯把二会字和四会字分开教学，容易造成重复教学。因此在识字教学需要把每个字的基本知识点总结起来，做到分层、逐层处理。识字过程中，结合生字特点，方式尽可能的多元化，如生字演变过程、生字涵义、生字结构、生活中出现的生字。另外，在设置识字游戏时需要注意拿捏好时间，以及调控好课堂纪律，不然就没有了识字游戏的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shd w:val="clear" w:color="auto" w:fill="FFE59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经过前一阶段的学习和教研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，你认为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“生字情境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教学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应该如何实施？为什么？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85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36"/>
                <w:vertAlign w:val="baseline"/>
                <w:lang w:val="en-US" w:eastAsia="zh-CN"/>
              </w:rPr>
              <w:t>信息化的生字情景教学应该多运用现有的信息技术，多形式多方式的向学生展示生字，如生字演变过程的动图，生字涵义的介绍，生字结构拼成的动图等，这些都可以利用信息技术展示出来，激发学生的识字兴趣，开阔学生的视野。在课堂上合理、恰当地运用小游戏活跃课堂的气氛，如摘苹果、我来比你来猜、猜字谜、开火车、大时钟等，但做游戏的时间一定要掌控得当。生字学习要运用到日常生活中，因此，在识字教学时可以引导学生在生活中进行识字，如“你从哪些商品或者什么地方见过这些字呢？”让学生将所学的知识运用到生活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shd w:val="clear" w:color="auto" w:fill="FFE599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  <w:t>针对教研主题所存在的困惑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8522" w:type="dxa"/>
            <w:gridSpan w:val="2"/>
            <w:vAlign w:val="top"/>
          </w:tcPr>
          <w:p>
            <w:pPr>
              <w:rPr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识字游戏是把双刃剑，如何才真正用得好，把控得好？一些动画的制作需要用到一些比较难使用软件，而且制作过程非常耗时。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shd w:val="clear" w:color="auto" w:fill="FFE599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  <w:t>下一阶段您还希望学习哪些内容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85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如何进行在写字过程中运用情景？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因为课文朗读对学生的语感培养非常重要，如何更好地运用情景进行朗读指导？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035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2016-05-26T10:38:40Z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